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E77CA2" w:rsidRDefault="007272DF" w:rsidP="007272DF">
      <w:pPr>
        <w:jc w:val="center"/>
        <w:rPr>
          <w:sz w:val="26"/>
          <w:szCs w:val="26"/>
        </w:rPr>
      </w:pPr>
    </w:p>
    <w:p w:rsidR="00010E60" w:rsidRPr="00E77CA2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E77CA2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 xml:space="preserve"> </w:t>
      </w:r>
      <w:r w:rsidR="003B5818" w:rsidRPr="00E77CA2">
        <w:rPr>
          <w:rFonts w:ascii="Times New Roman" w:hAnsi="Times New Roman" w:cs="Times New Roman"/>
          <w:sz w:val="26"/>
          <w:szCs w:val="26"/>
        </w:rPr>
        <w:t>г</w:t>
      </w:r>
      <w:r w:rsidR="00ED4EA1" w:rsidRPr="00E77CA2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 правового отдела</w:t>
      </w:r>
      <w:r w:rsidR="00A979B9" w:rsidRPr="00E77C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4D52" w:rsidRPr="00E77CA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E77CA2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E77CA2" w:rsidRDefault="002B679B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028B" w:rsidRPr="00E77CA2" w:rsidRDefault="00C0028B" w:rsidP="00C0028B">
      <w:pPr>
        <w:pStyle w:val="a3"/>
        <w:ind w:left="1080"/>
        <w:rPr>
          <w:b/>
          <w:sz w:val="26"/>
          <w:szCs w:val="26"/>
        </w:rPr>
      </w:pPr>
      <w:r w:rsidRPr="00E77CA2">
        <w:rPr>
          <w:rFonts w:ascii="Times New Roman" w:hAnsi="Times New Roman" w:cs="Times New Roman"/>
          <w:b/>
          <w:sz w:val="26"/>
          <w:szCs w:val="26"/>
        </w:rPr>
        <w:t xml:space="preserve">                             </w:t>
      </w:r>
    </w:p>
    <w:p w:rsidR="00644D52" w:rsidRPr="00E77CA2" w:rsidRDefault="00644D52" w:rsidP="004020B2">
      <w:pPr>
        <w:pStyle w:val="a3"/>
        <w:numPr>
          <w:ilvl w:val="0"/>
          <w:numId w:val="7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4020B2" w:rsidRPr="00E77CA2" w:rsidRDefault="004020B2" w:rsidP="004020B2">
      <w:pPr>
        <w:pStyle w:val="a3"/>
        <w:shd w:val="clear" w:color="auto" w:fill="FFFFFF"/>
        <w:spacing w:before="324"/>
        <w:ind w:left="1080" w:right="22"/>
        <w:rPr>
          <w:sz w:val="26"/>
          <w:szCs w:val="26"/>
        </w:rPr>
      </w:pPr>
    </w:p>
    <w:p w:rsidR="0031297D" w:rsidRPr="00E77CA2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E77CA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E77CA2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ED4EA1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25ABE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правового отдела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(далее</w:t>
      </w:r>
      <w:r w:rsidR="00B25ABE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B25ABE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ведущей</w:t>
      </w:r>
      <w:r w:rsidR="00525931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ED4EA1" w:rsidRPr="00E77CA2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E77CA2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E77CA2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E77CA2">
        <w:rPr>
          <w:rFonts w:ascii="Times New Roman" w:hAnsi="Times New Roman" w:cs="Times New Roman"/>
          <w:sz w:val="26"/>
          <w:szCs w:val="26"/>
        </w:rPr>
        <w:t xml:space="preserve">: </w:t>
      </w:r>
      <w:r w:rsidR="00ED4EA1" w:rsidRPr="00E77CA2">
        <w:rPr>
          <w:rFonts w:ascii="Times New Roman" w:hAnsi="Times New Roman" w:cs="Times New Roman"/>
          <w:sz w:val="26"/>
          <w:szCs w:val="26"/>
        </w:rPr>
        <w:t>11-3-3-094.</w:t>
      </w:r>
      <w:r w:rsidR="0031297D" w:rsidRPr="00E77C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E77CA2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E77CA2">
        <w:rPr>
          <w:sz w:val="26"/>
          <w:szCs w:val="26"/>
        </w:rPr>
        <w:t xml:space="preserve">2. Область профессиональной служебной деятельности </w:t>
      </w:r>
      <w:r w:rsidR="00ED4EA1" w:rsidRPr="00E77CA2">
        <w:rPr>
          <w:spacing w:val="-1"/>
          <w:sz w:val="26"/>
          <w:szCs w:val="26"/>
        </w:rPr>
        <w:t>главного государственного налогового инспектора</w:t>
      </w:r>
      <w:r w:rsidRPr="00E77CA2">
        <w:rPr>
          <w:sz w:val="26"/>
          <w:szCs w:val="26"/>
        </w:rPr>
        <w:t xml:space="preserve">: </w:t>
      </w:r>
      <w:r w:rsidR="00405055">
        <w:rPr>
          <w:sz w:val="26"/>
          <w:szCs w:val="26"/>
        </w:rPr>
        <w:t>р</w:t>
      </w:r>
      <w:r w:rsidR="00644BEC" w:rsidRPr="00E77CA2">
        <w:rPr>
          <w:sz w:val="26"/>
          <w:szCs w:val="26"/>
        </w:rPr>
        <w:t>егулирование налоговой деятельности</w:t>
      </w:r>
      <w:r w:rsidR="000C5CD9" w:rsidRPr="00E77CA2">
        <w:rPr>
          <w:sz w:val="26"/>
          <w:szCs w:val="26"/>
        </w:rPr>
        <w:t>.</w:t>
      </w:r>
    </w:p>
    <w:p w:rsidR="00B25ABE" w:rsidRPr="00E77CA2" w:rsidRDefault="009B7D38" w:rsidP="00B25ABE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D4EA1" w:rsidRPr="00E77CA2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E77CA2">
        <w:rPr>
          <w:rFonts w:ascii="Times New Roman" w:hAnsi="Times New Roman" w:cs="Times New Roman"/>
          <w:sz w:val="26"/>
          <w:szCs w:val="26"/>
        </w:rPr>
        <w:t xml:space="preserve">: </w:t>
      </w:r>
      <w:r w:rsidR="00405055">
        <w:rPr>
          <w:rFonts w:ascii="Times New Roman" w:hAnsi="Times New Roman" w:cs="Times New Roman"/>
          <w:sz w:val="26"/>
          <w:szCs w:val="26"/>
        </w:rPr>
        <w:t>о</w:t>
      </w:r>
      <w:r w:rsidR="008726EB" w:rsidRPr="00E77CA2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3B5818" w:rsidRPr="00E77CA2">
        <w:rPr>
          <w:rFonts w:ascii="Times New Roman" w:hAnsi="Times New Roman" w:cs="Times New Roman"/>
          <w:sz w:val="26"/>
          <w:szCs w:val="26"/>
        </w:rPr>
        <w:t>.</w:t>
      </w:r>
    </w:p>
    <w:p w:rsidR="00644D52" w:rsidRPr="00E77CA2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E77CA2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E77CA2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E77CA2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194422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E62584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E77CA2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E77CA2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ED4EA1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</w:t>
      </w:r>
      <w:r w:rsidR="00ED4EA1" w:rsidRPr="00E77CA2">
        <w:rPr>
          <w:rFonts w:ascii="Times New Roman" w:hAnsi="Times New Roman" w:cs="Times New Roman"/>
          <w:spacing w:val="-1"/>
          <w:sz w:val="26"/>
          <w:szCs w:val="26"/>
        </w:rPr>
        <w:t>лавный государственный налоговый инспектор</w:t>
      </w:r>
      <w:r w:rsidR="00ED4EA1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E77CA2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E77CA2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B25ABE" w:rsidRPr="00E77CA2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E77CA2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E77CA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E77CA2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25ABE" w:rsidRPr="00E77CA2" w:rsidRDefault="00B25ABE" w:rsidP="00B25ABE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3B5818"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E77CA2">
        <w:rPr>
          <w:rFonts w:ascii="Times New Roman" w:eastAsia="Times New Roman" w:hAnsi="Times New Roman" w:cs="Times New Roman"/>
          <w:spacing w:val="-12"/>
          <w:sz w:val="26"/>
          <w:szCs w:val="26"/>
        </w:rPr>
        <w:t>6.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ab/>
      </w: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BC3210"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>главного государственного налогового инспектора</w:t>
      </w: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B5818" w:rsidRPr="00E77CA2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3B5818" w:rsidRPr="00E77CA2" w:rsidRDefault="003B5818" w:rsidP="003B5818">
      <w:pPr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 6.1.</w:t>
      </w:r>
      <w:r w:rsidRPr="00E77CA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77CA2">
        <w:rPr>
          <w:rFonts w:ascii="Times New Roman" w:hAnsi="Times New Roman" w:cs="Times New Roman"/>
          <w:sz w:val="26"/>
          <w:szCs w:val="26"/>
        </w:rPr>
        <w:t>Наличие высшего образования по юридическому направлению подготовки, специальности "Юриспруденция".</w:t>
      </w:r>
    </w:p>
    <w:p w:rsidR="003B5818" w:rsidRPr="00E77CA2" w:rsidRDefault="003B5818" w:rsidP="003B5818">
      <w:pPr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proofErr w:type="gramStart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8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Конституции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>.</w:t>
      </w:r>
    </w:p>
    <w:p w:rsidR="003B5818" w:rsidRPr="00E77CA2" w:rsidRDefault="003B5818" w:rsidP="003B5818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6.3. Наличие профессиональных знаний:</w:t>
      </w:r>
    </w:p>
    <w:p w:rsidR="003B5818" w:rsidRPr="00E77CA2" w:rsidRDefault="003B5818" w:rsidP="003B5818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2" w:history="1">
        <w:proofErr w:type="gramStart"/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Федерации; </w:t>
      </w:r>
      <w:hyperlink r:id="rId13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4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5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Указ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постановления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службе»; </w:t>
      </w:r>
      <w:hyperlink r:id="rId17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195-ФЗ;  Федеральный </w:t>
      </w:r>
      <w:hyperlink r:id="rId18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9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 </w:t>
      </w:r>
      <w:hyperlink r:id="rId20" w:history="1">
        <w:proofErr w:type="gramStart"/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постановление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нормы Гражданского кодекса РФ, Гражданского процессуального кодекса РФ, Арбитражного процессуального кодекса РФ, Кодекса административного судопроизводства РФ;</w:t>
      </w:r>
      <w:proofErr w:type="gramEnd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hyperlink r:id="rId21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приказ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ФНС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</w:t>
      </w:r>
    </w:p>
    <w:p w:rsidR="003B5818" w:rsidRPr="00E77CA2" w:rsidRDefault="003B5818" w:rsidP="003B581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3B5818" w:rsidRPr="00E77CA2" w:rsidRDefault="003B5818" w:rsidP="003B5818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Главный </w:t>
      </w:r>
      <w:r w:rsidR="001A62F8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5818" w:rsidRPr="00E77CA2" w:rsidRDefault="003B5818" w:rsidP="003B5818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6.3.2. </w:t>
      </w:r>
      <w:proofErr w:type="gramStart"/>
      <w:r w:rsidRPr="00E77CA2">
        <w:rPr>
          <w:rFonts w:ascii="Times New Roman" w:eastAsia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общие положения о налоговом контроле; основы налогового контроля, порядок проведения мероприятий налогового контроля;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</w:t>
      </w:r>
      <w:proofErr w:type="gramEnd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gramStart"/>
      <w:r w:rsidRPr="00E77CA2">
        <w:rPr>
          <w:rFonts w:ascii="Times New Roman" w:eastAsia="Times New Roman" w:hAnsi="Times New Roman" w:cs="Times New Roman"/>
          <w:sz w:val="26"/>
          <w:szCs w:val="26"/>
        </w:rPr>
        <w:t>порядок и сроки рассмотрения материалов налоговых проверок; 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 передовой отечественный и зарубежный опыт в сфере досудебного урегулирования налоговых споров;  судебная практика в области разрешения налоговых споров;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судебно-арбитражная практика в части проверок;  практика применения законодательства Российской Федерации о налогах и сборах в служебной деятельности.</w:t>
      </w:r>
    </w:p>
    <w:p w:rsidR="003B5818" w:rsidRPr="00E77CA2" w:rsidRDefault="003B5818" w:rsidP="003B5818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6.4. </w:t>
      </w:r>
      <w:proofErr w:type="gramStart"/>
      <w:r w:rsidRPr="00E77CA2">
        <w:rPr>
          <w:rFonts w:ascii="Times New Roman" w:eastAsia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 понятие проекта нормативного правового акта, инструменты и этапы его разработки;   понятие, процедура рассмотрения обращений граждан;</w:t>
      </w:r>
      <w:r w:rsidRPr="00E77C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порядок ведения дел в судах различных инстанций;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</w:t>
      </w:r>
      <w:r w:rsidR="00AF4B00" w:rsidRPr="00E77C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proofErr w:type="gramEnd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</w:t>
      </w:r>
    </w:p>
    <w:p w:rsidR="003B5818" w:rsidRPr="00E77CA2" w:rsidRDefault="003B5818" w:rsidP="003B5818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3B5818" w:rsidRPr="00E77CA2" w:rsidRDefault="003B5818" w:rsidP="003B5818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   6.6. </w:t>
      </w:r>
      <w:proofErr w:type="gramStart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Pr="00E77CA2">
        <w:rPr>
          <w:rFonts w:ascii="Times New Roman" w:eastAsia="Calibri" w:hAnsi="Times New Roman" w:cs="Times New Roman"/>
          <w:sz w:val="26"/>
          <w:szCs w:val="26"/>
          <w:lang w:eastAsia="en-US"/>
        </w:rPr>
        <w:t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</w:t>
      </w:r>
      <w:r w:rsidRPr="00E77CA2">
        <w:rPr>
          <w:rFonts w:ascii="Times New Roman" w:hAnsi="Times New Roman" w:cs="Times New Roman"/>
          <w:sz w:val="26"/>
          <w:szCs w:val="26"/>
        </w:rPr>
        <w:t xml:space="preserve">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квалифицированное планирование работы; экспертиза проектов нормативных правовых актов; подготовка служебных документов; анализ и прогнозирование последствий, подготавливаемых решений;</w:t>
      </w:r>
      <w:proofErr w:type="gramEnd"/>
      <w:r w:rsidRPr="00E77CA2">
        <w:rPr>
          <w:rFonts w:ascii="Times New Roman" w:hAnsi="Times New Roman" w:cs="Times New Roman"/>
          <w:sz w:val="26"/>
          <w:szCs w:val="26"/>
        </w:rPr>
        <w:t xml:space="preserve"> составление делового письма;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задач; </w:t>
      </w:r>
      <w:proofErr w:type="gramStart"/>
      <w:r w:rsidRPr="00E77CA2">
        <w:rPr>
          <w:rFonts w:ascii="Times New Roman" w:eastAsia="Times New Roman" w:hAnsi="Times New Roman" w:cs="Times New Roman"/>
          <w:sz w:val="26"/>
          <w:szCs w:val="26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работа с информационными ресурсами по направлению досудебного урегулирования споров.</w:t>
      </w:r>
      <w:proofErr w:type="gramEnd"/>
    </w:p>
    <w:p w:rsidR="00B25ABE" w:rsidRPr="00E77CA2" w:rsidRDefault="003B5818" w:rsidP="003B5818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  6.7. Наличие функциональных умений: подготовка методических рекомендаций, разъяснений; подготовка аналитических, информационных и других материалов; согласование проектов ненормативных правовых актов; подготовка рекомендаций, разъяснений;  организация и проведение мониторинга применения законодательства; нормативное правовое регулирование; осуществление контроля исполнения предписаний, решений и других распорядительных документов; ведение исковой и претензионной работы;</w:t>
      </w:r>
      <w:r w:rsidRPr="00E77C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прием 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</w:p>
    <w:p w:rsidR="00A61A38" w:rsidRPr="00E77CA2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6"/>
          <w:szCs w:val="26"/>
        </w:rPr>
      </w:pPr>
    </w:p>
    <w:p w:rsidR="00644D52" w:rsidRPr="00E77CA2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E77CA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E77CA2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36486C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E77CA2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EB06A1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E77CA2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E32AE0" w:rsidRPr="00E77CA2" w:rsidRDefault="00B4183D" w:rsidP="00E32AE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/>
          <w:sz w:val="26"/>
          <w:szCs w:val="26"/>
        </w:rPr>
        <w:t xml:space="preserve">8.   В целях реализации задач и функций, возложенных на </w:t>
      </w:r>
      <w:r w:rsidR="00EB06A1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правово</w:t>
      </w:r>
      <w:r w:rsidR="00AF4B00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й</w:t>
      </w:r>
      <w:r w:rsidR="00EB06A1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</w:t>
      </w:r>
      <w:r w:rsidR="00E32AE0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,</w:t>
      </w:r>
      <w:r w:rsidR="00EB06A1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E32AE0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E32AE0" w:rsidRPr="00E77CA2">
        <w:rPr>
          <w:rFonts w:ascii="Times New Roman" w:hAnsi="Times New Roman" w:cs="Times New Roman"/>
          <w:sz w:val="26"/>
          <w:szCs w:val="26"/>
        </w:rPr>
        <w:t>обязан:</w:t>
      </w:r>
    </w:p>
    <w:p w:rsidR="00536552" w:rsidRPr="00E77CA2" w:rsidRDefault="00536552" w:rsidP="00536552">
      <w:pPr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 xml:space="preserve">     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Проводить правовую экспертизу документов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Осуществлять производство, участие и юридическое сопровождение в суде дел о налоговых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и административных правонарушениях, нарушениях законодательства о налогах и </w:t>
      </w:r>
      <w:r w:rsidR="00724D99" w:rsidRPr="00E77CA2">
        <w:rPr>
          <w:rFonts w:ascii="Times New Roman" w:eastAsia="Times New Roman" w:hAnsi="Times New Roman" w:cs="Times New Roman"/>
          <w:spacing w:val="-3"/>
          <w:sz w:val="26"/>
          <w:szCs w:val="26"/>
        </w:rPr>
        <w:t>сборах</w:t>
      </w:r>
      <w:r w:rsidRPr="00E77CA2">
        <w:rPr>
          <w:rFonts w:ascii="Times New Roman" w:eastAsia="Times New Roman" w:hAnsi="Times New Roman" w:cs="Times New Roman"/>
          <w:spacing w:val="-3"/>
          <w:sz w:val="26"/>
          <w:szCs w:val="26"/>
        </w:rPr>
        <w:t>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 xml:space="preserve">   </w:t>
      </w:r>
      <w:r w:rsidR="00724D99"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Оформлять и предъявлять в суды общей юрисдикции и арбитражные суды иски по всем основаниям,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>в том числе подготавливать и направлять в суды исковые заявления о взыскании сумм задолженности налогоплательщика с его основных или зависимых обществ на основании пп.2 п.2 ст.45 НК РФ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защиту государственных интересов в арбитражных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судах и судах общей юрисдикции, с учетом вышестоящих судебных инстанций.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Анализировать судебную практику и подготавливать разъяснения по ее применению в соответствии с законодательством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Получать документы, подлежащие правовой экспертизе и проверять их комплектность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Изучать полученный проект документа и анализировать положения проекта документа на соответствие нормам законодательства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Получать комплект документов по административному правонарушению и проверять правильность составления протокола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Направлять с сопроводительным письмом протокол и надлежащий комплект  документов по административному правонарушению мировому судье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92EF8" w:rsidRPr="00E77CA2" w:rsidRDefault="00492EF8" w:rsidP="00492EF8">
      <w:pPr>
        <w:shd w:val="clear" w:color="auto" w:fill="FFFFFF"/>
        <w:spacing w:line="274" w:lineRule="exact"/>
        <w:ind w:left="22" w:righ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Осуществлять представительство и защиту законных прав и интересов Инспекции в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судебных, правоохранительных и иных органах.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 </w:t>
      </w:r>
      <w:r w:rsidR="00724D99" w:rsidRPr="00E77CA2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Обеспечивать соблюдение сроков, установленных процессуальным законодательством </w:t>
      </w:r>
      <w:r w:rsidR="00724D99" w:rsidRPr="00E77CA2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при подаче от имени Инспекции апелляционных и кассационных жалоб, заявлений о </w:t>
      </w:r>
      <w:r w:rsidR="00724D99"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>пересмотре судебного акта в порядке надзора.</w:t>
      </w:r>
    </w:p>
    <w:p w:rsidR="00724D99" w:rsidRPr="00E77CA2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Систематически повышать квалификацию, изучать нормативно-правовые акты, действующие на территории РФ, а также иные виды работ по поручению руководства отдела, Инспекции и Управления ФНС России по Санкт-Петербургу.</w:t>
      </w:r>
    </w:p>
    <w:p w:rsidR="00724D99" w:rsidRPr="00E77CA2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Осуществлять юридическое сопровождение выездной налоговой проверки. </w:t>
      </w:r>
    </w:p>
    <w:p w:rsidR="00724D99" w:rsidRPr="00E77CA2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Визировать проекты актов, решений по результатам камеральных налоговых проверок и выездных налоговых проверок (до составления справки о проведенной выездной проверке). Визирование осуществляется с учетом судебной практики по соответствующим вопросам и аналогичной аргументации.</w:t>
      </w:r>
    </w:p>
    <w:p w:rsidR="00D63A14" w:rsidRPr="00E77CA2" w:rsidRDefault="00D63A14" w:rsidP="00D63A14">
      <w:pPr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При визировании проектов актов и решений проверять как законность и обоснованность, изложенных в проектах актов и решений выводов о допущенных налогоплательщиком нарушениях законодательства о налогах и сборах либо об их отсутствии, так и полноту, законность и обоснованность аргументации, обосновывающей выводы. </w:t>
      </w:r>
      <w:proofErr w:type="gramStart"/>
      <w:r w:rsidRPr="00E77CA2">
        <w:rPr>
          <w:rFonts w:ascii="Times New Roman" w:eastAsia="Times New Roman" w:hAnsi="Times New Roman" w:cs="Times New Roman"/>
          <w:sz w:val="26"/>
          <w:szCs w:val="26"/>
        </w:rPr>
        <w:t>При визировании проектов актов и решений по результатам рассмотрения материалов налоговых проверок учитывает сложившуюся устойчивую судебную практику, в частности, постановления Пленума Верховного Суда Российской Федерации и постановления Президиума Верховного Суда Российской Федерации (с учетом срока их действия в соответствии с частью первой статьи 3 Федерального конституционного закона от 04.06.2014 N 8-ФКЗ), судебные акты Конституционного Суда РФ, иных судов, вынесенные по</w:t>
      </w:r>
      <w:proofErr w:type="gramEnd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соответствующему вопросу с учетом аналогичной аргументации.</w:t>
      </w:r>
    </w:p>
    <w:p w:rsidR="00724D99" w:rsidRPr="00E77CA2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В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либо недостаточной доказательственной базой составлять докладную записку на имя руководителя (заместителя руководителя) налогового органа. В докладной записке указываются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724D99" w:rsidRPr="00E77CA2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>Участвовать в рассмотрении</w:t>
      </w:r>
      <w:r w:rsidR="00724D99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письменных возражений (пояснений, ходатайств) по актам налоговой проверки, составленным по результатам выездной или камеральной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lastRenderedPageBreak/>
        <w:t>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татьями 120, 122 и 123 Кодекса).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End"/>
    </w:p>
    <w:p w:rsidR="00724D99" w:rsidRPr="00E77CA2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подготовку мотивированных заключений по жалобам, апелляционным жалобам в вышестоящий налоговый орган.</w:t>
      </w:r>
    </w:p>
    <w:p w:rsidR="00724D99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7472" w:rsidRPr="00E77CA2">
        <w:rPr>
          <w:rFonts w:ascii="Times New Roman" w:eastAsia="Times New Roman" w:hAnsi="Times New Roman" w:cs="Times New Roman"/>
          <w:sz w:val="26"/>
          <w:szCs w:val="26"/>
        </w:rPr>
        <w:t xml:space="preserve"> Участвовать в формировании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>установленной отчетности по предмету деятельности Отдела.</w:t>
      </w:r>
    </w:p>
    <w:p w:rsidR="007E6DF2" w:rsidRPr="00E77CA2" w:rsidRDefault="007E6DF2" w:rsidP="007E6DF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7E6DF2">
        <w:rPr>
          <w:rFonts w:ascii="Times New Roman" w:eastAsia="Times New Roman" w:hAnsi="Times New Roman" w:cs="Times New Roman"/>
          <w:sz w:val="26"/>
          <w:szCs w:val="26"/>
        </w:rPr>
        <w:t>Вести работу в рамках направления «Досудебное урегулирование» с учетом осуществления деятельности с использованием информационного ресурса «Налоговые споры».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работы со служебной информацией.</w:t>
      </w:r>
    </w:p>
    <w:p w:rsidR="00196EDA" w:rsidRPr="00E77CA2" w:rsidRDefault="001A1CF1" w:rsidP="00196EDA">
      <w:pPr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 xml:space="preserve">      </w:t>
      </w:r>
      <w:r w:rsidR="00196EDA" w:rsidRPr="00E77CA2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550DB8" w:rsidRPr="00E77CA2" w:rsidRDefault="00550DB8" w:rsidP="00550DB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 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для изыскания возможности по их устранению.</w:t>
      </w:r>
    </w:p>
    <w:p w:rsidR="00724D99" w:rsidRPr="00E77CA2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3A14"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</w:t>
      </w:r>
      <w:r w:rsidR="00D63A14"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Повышать свою квалификацию, изучать законодательные и методические материалы по   вопросам, входящим в компетенцию отдела, осваивает новые программы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>обязанностей</w:t>
      </w:r>
      <w:proofErr w:type="gramEnd"/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При исполнении должностных обязанностей соблюдать права и законные интересы граждан и организаций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Взаимодействовать с другими государственными органами для решения вопросов, входящих в его компетенцию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126D9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softHyphen/>
      </w:r>
      <w:r w:rsidR="00D63A14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D63A14"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</w:t>
      </w:r>
      <w:r w:rsidR="00D63A14"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установленные правила публичных выступлений и предоставления служебной информации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Проявлять корректность в обращении с гражданами и работниками ФНС России, Управления, Инспекции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Не допускать конфликтных ситуаций, способных нанести ущерб собственной репутации или авторитету ФНС России, Управления, Инспекции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77CA2" w:rsidRDefault="00D63A14" w:rsidP="00724D99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4183D" w:rsidRPr="00E77CA2" w:rsidRDefault="001F7BE2" w:rsidP="005B5A9E">
      <w:pPr>
        <w:jc w:val="both"/>
        <w:rPr>
          <w:rFonts w:ascii="Times New Roman" w:hAnsi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E77CA2">
        <w:rPr>
          <w:rFonts w:ascii="Times New Roman" w:hAnsi="Times New Roman"/>
          <w:sz w:val="26"/>
          <w:szCs w:val="26"/>
        </w:rPr>
        <w:t>9.</w:t>
      </w:r>
      <w:r w:rsidR="00B4183D" w:rsidRPr="00E77CA2">
        <w:rPr>
          <w:sz w:val="26"/>
          <w:szCs w:val="26"/>
        </w:rPr>
        <w:t xml:space="preserve"> </w:t>
      </w:r>
      <w:r w:rsidR="00B4183D" w:rsidRPr="00E77CA2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72115B" w:rsidRPr="00E77CA2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CE0637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E77CA2">
        <w:rPr>
          <w:rFonts w:ascii="Times New Roman" w:hAnsi="Times New Roman"/>
          <w:sz w:val="26"/>
          <w:szCs w:val="26"/>
        </w:rPr>
        <w:t>имеет право:</w:t>
      </w:r>
      <w:r w:rsidR="00EE3A9E" w:rsidRPr="00E77CA2">
        <w:rPr>
          <w:rFonts w:ascii="Times New Roman" w:hAnsi="Times New Roman"/>
          <w:sz w:val="26"/>
          <w:szCs w:val="26"/>
        </w:rPr>
        <w:t xml:space="preserve"> </w:t>
      </w:r>
    </w:p>
    <w:p w:rsidR="00B4183D" w:rsidRPr="00E77CA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E77CA2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E77CA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E77CA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E77CA2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E77CA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E77CA2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E77CA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E77CA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E77CA2" w:rsidRDefault="00190A22" w:rsidP="00D63A14">
      <w:pPr>
        <w:pStyle w:val="a6"/>
        <w:numPr>
          <w:ilvl w:val="0"/>
          <w:numId w:val="3"/>
        </w:numPr>
        <w:tabs>
          <w:tab w:val="clear" w:pos="1609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E77CA2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E77CA2" w:rsidRDefault="00190A22" w:rsidP="00D63A14">
      <w:pPr>
        <w:pStyle w:val="a6"/>
        <w:numPr>
          <w:ilvl w:val="0"/>
          <w:numId w:val="3"/>
        </w:numPr>
        <w:tabs>
          <w:tab w:val="clear" w:pos="1609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E77CA2">
        <w:rPr>
          <w:sz w:val="26"/>
          <w:szCs w:val="26"/>
        </w:rPr>
        <w:t>на з</w:t>
      </w:r>
      <w:r w:rsidR="00AB20A4" w:rsidRPr="00E77CA2">
        <w:rPr>
          <w:sz w:val="26"/>
          <w:szCs w:val="26"/>
        </w:rPr>
        <w:t>ащиту своих персональных данных.</w:t>
      </w:r>
    </w:p>
    <w:p w:rsidR="00B4183D" w:rsidRPr="00E77CA2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7CA2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72115B" w:rsidRPr="00E77CA2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CE0637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E77CA2">
        <w:rPr>
          <w:rFonts w:ascii="Times New Roman" w:hAnsi="Times New Roman"/>
          <w:sz w:val="26"/>
          <w:szCs w:val="26"/>
        </w:rPr>
        <w:t>П</w:t>
      </w:r>
      <w:r w:rsidRPr="00E77CA2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Pr="00E77CA2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E77CA2">
        <w:rPr>
          <w:rFonts w:ascii="Times New Roman" w:hAnsi="Times New Roman"/>
          <w:sz w:val="26"/>
          <w:szCs w:val="26"/>
        </w:rPr>
        <w:t>приказами</w:t>
      </w:r>
      <w:r w:rsidR="00802375" w:rsidRPr="00E77CA2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Pr="00E77CA2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E77CA2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Pr="00E77CA2">
        <w:rPr>
          <w:rFonts w:ascii="Times New Roman" w:hAnsi="Times New Roman"/>
          <w:sz w:val="26"/>
          <w:szCs w:val="26"/>
        </w:rPr>
        <w:t>.</w:t>
      </w:r>
      <w:proofErr w:type="gramEnd"/>
    </w:p>
    <w:p w:rsidR="00AF4B00" w:rsidRPr="00E77CA2" w:rsidRDefault="00B4183D" w:rsidP="00AF4B00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E77CA2">
        <w:rPr>
          <w:rFonts w:ascii="Times New Roman" w:hAnsi="Times New Roman"/>
          <w:sz w:val="26"/>
          <w:szCs w:val="26"/>
        </w:rPr>
        <w:t xml:space="preserve">11. </w:t>
      </w:r>
      <w:r w:rsidR="0072115B" w:rsidRPr="00E77CA2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72115B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E77CA2">
        <w:rPr>
          <w:rFonts w:ascii="Times New Roman" w:hAnsi="Times New Roman"/>
          <w:sz w:val="26"/>
          <w:szCs w:val="26"/>
        </w:rPr>
        <w:t>от</w:t>
      </w:r>
      <w:r w:rsidRPr="00E77CA2">
        <w:rPr>
          <w:rFonts w:ascii="Times New Roman" w:hAnsi="Times New Roman"/>
          <w:sz w:val="26"/>
          <w:szCs w:val="26"/>
        </w:rPr>
        <w:t xml:space="preserve">ветственности в соответствии с </w:t>
      </w:r>
      <w:r w:rsidRPr="00E77CA2">
        <w:rPr>
          <w:rFonts w:ascii="Times New Roman" w:hAnsi="Times New Roman"/>
          <w:bCs/>
          <w:sz w:val="26"/>
          <w:szCs w:val="26"/>
        </w:rPr>
        <w:t>законодательством</w:t>
      </w:r>
      <w:r w:rsidRPr="00E77CA2">
        <w:rPr>
          <w:rFonts w:ascii="Times New Roman" w:hAnsi="Times New Roman"/>
          <w:sz w:val="26"/>
          <w:szCs w:val="26"/>
        </w:rPr>
        <w:t xml:space="preserve"> Российской Федерации.</w:t>
      </w:r>
      <w:r w:rsidR="00AF4B00"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 Кроме того, главный </w:t>
      </w:r>
      <w:r w:rsidR="00102283">
        <w:rPr>
          <w:rFonts w:ascii="Times New Roman" w:hAnsi="Times New Roman" w:cs="Times New Roman"/>
          <w:color w:val="000000"/>
          <w:spacing w:val="-10"/>
          <w:sz w:val="26"/>
          <w:szCs w:val="26"/>
        </w:rPr>
        <w:t>государственный налоговый инспектор</w:t>
      </w:r>
      <w:r w:rsidR="00AF4B00"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 несет ответственность:</w:t>
      </w:r>
    </w:p>
    <w:p w:rsidR="00AF4B00" w:rsidRPr="00E77CA2" w:rsidRDefault="00AF4B00" w:rsidP="00AF4B00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указаний вышестоящих, в порядке подчиненности, руководителей, </w:t>
      </w:r>
      <w:r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br/>
        <w:t>за исключением незаконных;</w:t>
      </w:r>
    </w:p>
    <w:p w:rsidR="00AF4B00" w:rsidRPr="00E77CA2" w:rsidRDefault="00AF4B00" w:rsidP="00AF4B00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граждан, организаций (предприятий) и общественных объединений, а также государственных органов, учреждений, организаций и органов местного самоуправления;</w:t>
      </w:r>
    </w:p>
    <w:p w:rsidR="00AF4B00" w:rsidRPr="00E77CA2" w:rsidRDefault="00AF4B00" w:rsidP="00AF4B00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имущественный ущерб, причиненный по его вине;</w:t>
      </w:r>
    </w:p>
    <w:p w:rsidR="00AF4B00" w:rsidRPr="00E77CA2" w:rsidRDefault="00AF4B00" w:rsidP="00AF4B00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F4B00" w:rsidRPr="00E77CA2" w:rsidRDefault="00AF4B00" w:rsidP="00AF4B00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F4B00" w:rsidRPr="00E77CA2" w:rsidRDefault="00AF4B00" w:rsidP="00AF4B00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F4B00" w:rsidRPr="00E77CA2" w:rsidRDefault="00AF4B00" w:rsidP="00AF4B00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F4B00" w:rsidRPr="00E77CA2" w:rsidRDefault="00AF4B00" w:rsidP="00AF4B00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E77CA2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E77CA2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E77CA2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E77CA2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E77CA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115B" w:rsidRPr="00E77CA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CE0637" w:rsidRPr="00E77CA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E77CA2">
        <w:rPr>
          <w:b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E77CA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5830B0" w:rsidRPr="00E77CA2" w:rsidRDefault="00215EA1" w:rsidP="005830B0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12. При исполнении служебных обязанностей главный государственный налоговый инспектор вправе </w:t>
      </w:r>
      <w:r w:rsidR="005830B0" w:rsidRPr="00E77CA2">
        <w:rPr>
          <w:rFonts w:ascii="Times New Roman" w:eastAsia="Times New Roman" w:hAnsi="Times New Roman" w:cs="Times New Roman"/>
          <w:sz w:val="26"/>
          <w:szCs w:val="26"/>
        </w:rPr>
        <w:t>самостоятельно принимать решения по вопросам</w:t>
      </w:r>
      <w:r w:rsidR="005830B0" w:rsidRPr="00E77CA2">
        <w:rPr>
          <w:rFonts w:ascii="Times New Roman" w:hAnsi="Times New Roman" w:cs="Times New Roman"/>
          <w:sz w:val="26"/>
          <w:szCs w:val="26"/>
        </w:rPr>
        <w:t xml:space="preserve"> выполнения поручений начальника Отдела, реализации иных полномочий, установленных законодательством РФ; </w:t>
      </w:r>
      <w:r w:rsidR="005830B0" w:rsidRPr="00E77CA2">
        <w:rPr>
          <w:rFonts w:ascii="Times New Roman" w:eastAsia="Times New Roman" w:hAnsi="Times New Roman" w:cs="Times New Roman"/>
          <w:sz w:val="26"/>
          <w:szCs w:val="26"/>
        </w:rPr>
        <w:t xml:space="preserve">  принимать участие в рассмотрении, согласовании служебных  записок в отделы инспекции, методических писем, отчетов, плана работы отдела; 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5830B0" w:rsidRPr="00E77CA2" w:rsidRDefault="005830B0" w:rsidP="005830B0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13. </w:t>
      </w:r>
      <w:proofErr w:type="gramStart"/>
      <w:r w:rsidRPr="00E77CA2">
        <w:rPr>
          <w:rFonts w:ascii="Times New Roman" w:eastAsia="Times New Roman" w:hAnsi="Times New Roman" w:cs="Times New Roman"/>
          <w:sz w:val="26"/>
          <w:szCs w:val="26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законодательства Российской Федерации, Положения о Межрайонной ИФНС России № 7 по Санкт-Петербургу;</w:t>
      </w:r>
      <w:proofErr w:type="gramEnd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обеспечение соблюдения охраняемой законом тайны в соответствии с федеральными законами, иными нормативными правовыми актами; информировать начальника отдела о результатах работы, о выявленных недостатках в работе,  для принятия им соответствующего решения; другие вопросы в пределах своей компетенции.</w:t>
      </w:r>
    </w:p>
    <w:p w:rsidR="003774F0" w:rsidRPr="00E77CA2" w:rsidRDefault="003774F0" w:rsidP="005830B0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E77CA2" w:rsidRDefault="00644D52" w:rsidP="005830B0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E77CA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115B" w:rsidRPr="00E77CA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CE0637" w:rsidRPr="00E77CA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E77CA2">
        <w:rPr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E77CA2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5C0E11" w:rsidRPr="00E77CA2" w:rsidRDefault="00B90903" w:rsidP="005C0E1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E77CA2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E77CA2">
        <w:rPr>
          <w:rFonts w:ascii="Times New Roman" w:hAnsi="Times New Roman" w:cs="Times New Roman"/>
          <w:sz w:val="26"/>
          <w:szCs w:val="26"/>
        </w:rPr>
        <w:t xml:space="preserve"> </w:t>
      </w:r>
      <w:r w:rsidR="0072115B" w:rsidRPr="00E77CA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0E11" w:rsidRPr="00E77CA2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обсуждении нормативных актов и (или) проектов управленческих, иных решений в части методологического и </w:t>
      </w:r>
      <w:r w:rsidR="005C0E11" w:rsidRPr="00E77CA2">
        <w:rPr>
          <w:rFonts w:ascii="Times New Roman" w:hAnsi="Times New Roman" w:cs="Times New Roman"/>
          <w:sz w:val="26"/>
          <w:szCs w:val="26"/>
        </w:rPr>
        <w:lastRenderedPageBreak/>
        <w:t>организационного обеспечения подготовки соответствующих документов по вопросам, курируемым отделом; применения законодательства Российской Федерации;  разработка и оценка возможных вариантов, выбор наиболее приемлемого варианта исполнения поставленных задач.</w:t>
      </w:r>
    </w:p>
    <w:p w:rsidR="005C0E11" w:rsidRPr="00E77CA2" w:rsidRDefault="00644D52" w:rsidP="005C0E11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77CA2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E77CA2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E77CA2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E77CA2">
        <w:rPr>
          <w:rFonts w:ascii="Times New Roman" w:hAnsi="Times New Roman" w:cs="Times New Roman"/>
          <w:sz w:val="26"/>
          <w:szCs w:val="26"/>
        </w:rPr>
        <w:t xml:space="preserve"> </w:t>
      </w:r>
      <w:r w:rsidR="0072115B" w:rsidRPr="00E77CA2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72115B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0E11" w:rsidRPr="00E77CA2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проектов по поручению непосредственного руководителя;  </w:t>
      </w:r>
      <w:r w:rsidR="005C0E11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E77CA2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E77CA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E77CA2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E77CA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E77CA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E77CA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E77CA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E77CA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E77CA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E77CA2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E77CA2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E77CA2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E77CA2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E77C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E77CA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115B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9C43E8" w:rsidRPr="00E77CA2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E77CA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E77CA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E77CA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E77CA2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E77CA2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E77CA2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E77CA2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2115B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E77CA2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E77CA2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E77CA2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E77CA2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E77CA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E77CA2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5C0E11" w:rsidRPr="00E77CA2" w:rsidRDefault="005C0E1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215EA1" w:rsidRPr="00E77CA2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215EA1" w:rsidRPr="00E77CA2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215EA1" w:rsidRPr="00E77CA2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215EA1" w:rsidRPr="00E77CA2" w:rsidRDefault="00215EA1" w:rsidP="00215EA1">
      <w:pPr>
        <w:shd w:val="clear" w:color="auto" w:fill="FFFFFF"/>
        <w:spacing w:line="295" w:lineRule="exact"/>
        <w:ind w:left="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15EA1" w:rsidRPr="00E77CA2" w:rsidRDefault="00215EA1" w:rsidP="00215EA1">
      <w:pPr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Cs/>
          <w:spacing w:val="-18"/>
          <w:sz w:val="26"/>
          <w:szCs w:val="26"/>
        </w:rPr>
        <w:t xml:space="preserve">        18.  Главный государственный налоговый  инспектор  государственные услуги  гражданам  и  организациям  в соответствии с административным регламентом Федеральной налоговой службы не оказывает.</w:t>
      </w:r>
    </w:p>
    <w:p w:rsidR="00514CDB" w:rsidRPr="00E77CA2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E77CA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E77CA2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77CA2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E77CA2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E77CA2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E77CA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E77CA2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E77CA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E77CA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E77CA2">
        <w:rPr>
          <w:rFonts w:ascii="Times New Roman" w:hAnsi="Times New Roman" w:cs="Times New Roman"/>
          <w:bCs/>
          <w:sz w:val="26"/>
          <w:szCs w:val="26"/>
        </w:rPr>
        <w:tab/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E77CA2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6486C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E77CA2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высокую работоспособность в экстремальных условиях, соблюдению служебной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lastRenderedPageBreak/>
        <w:t>дисциплины;</w:t>
      </w:r>
    </w:p>
    <w:p w:rsidR="00644D52" w:rsidRPr="00E77CA2" w:rsidRDefault="00EE4549" w:rsidP="00EE4549">
      <w:pPr>
        <w:shd w:val="clear" w:color="auto" w:fill="FFFFFF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E77CA2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E77CA2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E77CA2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E77CA2" w:rsidRDefault="00644D52" w:rsidP="00EE4549">
      <w:pPr>
        <w:shd w:val="clear" w:color="auto" w:fill="FFFFFF"/>
        <w:ind w:firstLine="698"/>
        <w:jc w:val="both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E77CA2" w:rsidRDefault="00EE4549" w:rsidP="00EE4549">
      <w:pPr>
        <w:shd w:val="clear" w:color="auto" w:fill="FFFFFF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E77CA2" w:rsidRDefault="009C43E8">
      <w:pPr>
        <w:rPr>
          <w:sz w:val="26"/>
          <w:szCs w:val="26"/>
        </w:rPr>
      </w:pPr>
    </w:p>
    <w:p w:rsidR="00010E60" w:rsidRPr="00E77CA2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C0E11" w:rsidRPr="00E77CA2" w:rsidRDefault="005C0E11">
      <w:pPr>
        <w:rPr>
          <w:rFonts w:ascii="Times New Roman" w:hAnsi="Times New Roman" w:cs="Times New Roman"/>
          <w:sz w:val="26"/>
          <w:szCs w:val="26"/>
        </w:rPr>
      </w:pPr>
    </w:p>
    <w:p w:rsidR="005C0E11" w:rsidRPr="00E77CA2" w:rsidRDefault="005C0E11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C0E11" w:rsidRPr="00E77CA2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647" w:rsidRDefault="00AB5647" w:rsidP="00E32AE0">
      <w:r>
        <w:separator/>
      </w:r>
    </w:p>
  </w:endnote>
  <w:endnote w:type="continuationSeparator" w:id="0">
    <w:p w:rsidR="00AB5647" w:rsidRDefault="00AB5647" w:rsidP="00E3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647" w:rsidRDefault="00AB5647" w:rsidP="00E32AE0">
      <w:r>
        <w:separator/>
      </w:r>
    </w:p>
  </w:footnote>
  <w:footnote w:type="continuationSeparator" w:id="0">
    <w:p w:rsidR="00AB5647" w:rsidRDefault="00AB5647" w:rsidP="00E32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932"/>
    <w:multiLevelType w:val="hybridMultilevel"/>
    <w:tmpl w:val="29F4F2A4"/>
    <w:lvl w:ilvl="0" w:tplc="3C8AC91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26D9"/>
    <w:rsid w:val="0003395C"/>
    <w:rsid w:val="000341B6"/>
    <w:rsid w:val="00034AB8"/>
    <w:rsid w:val="0004176F"/>
    <w:rsid w:val="00043B3D"/>
    <w:rsid w:val="00051E80"/>
    <w:rsid w:val="00061309"/>
    <w:rsid w:val="000721F9"/>
    <w:rsid w:val="0007241A"/>
    <w:rsid w:val="000A5915"/>
    <w:rsid w:val="000B187A"/>
    <w:rsid w:val="000B2BA7"/>
    <w:rsid w:val="000B3974"/>
    <w:rsid w:val="000C024B"/>
    <w:rsid w:val="000C5CD9"/>
    <w:rsid w:val="000D64DF"/>
    <w:rsid w:val="000E1738"/>
    <w:rsid w:val="000F1C5C"/>
    <w:rsid w:val="00102283"/>
    <w:rsid w:val="00140B36"/>
    <w:rsid w:val="00165A93"/>
    <w:rsid w:val="00167192"/>
    <w:rsid w:val="00180F3B"/>
    <w:rsid w:val="00190A22"/>
    <w:rsid w:val="00194422"/>
    <w:rsid w:val="00195E98"/>
    <w:rsid w:val="00196EDA"/>
    <w:rsid w:val="001A14B6"/>
    <w:rsid w:val="001A1CF1"/>
    <w:rsid w:val="001A439F"/>
    <w:rsid w:val="001A5273"/>
    <w:rsid w:val="001A62F8"/>
    <w:rsid w:val="001B3CDE"/>
    <w:rsid w:val="001D7DA4"/>
    <w:rsid w:val="001F7BE2"/>
    <w:rsid w:val="002103DA"/>
    <w:rsid w:val="00215EA1"/>
    <w:rsid w:val="00222541"/>
    <w:rsid w:val="0024296D"/>
    <w:rsid w:val="00271598"/>
    <w:rsid w:val="00274F76"/>
    <w:rsid w:val="002871B6"/>
    <w:rsid w:val="00290076"/>
    <w:rsid w:val="00290DFB"/>
    <w:rsid w:val="00291A4C"/>
    <w:rsid w:val="002B679B"/>
    <w:rsid w:val="002C444B"/>
    <w:rsid w:val="002E02B6"/>
    <w:rsid w:val="0030178F"/>
    <w:rsid w:val="003059C6"/>
    <w:rsid w:val="0031297D"/>
    <w:rsid w:val="0032257B"/>
    <w:rsid w:val="00330453"/>
    <w:rsid w:val="00345896"/>
    <w:rsid w:val="00353F5F"/>
    <w:rsid w:val="00361DCD"/>
    <w:rsid w:val="003646C1"/>
    <w:rsid w:val="0036486C"/>
    <w:rsid w:val="003774F0"/>
    <w:rsid w:val="003B0B51"/>
    <w:rsid w:val="003B5818"/>
    <w:rsid w:val="003B6D48"/>
    <w:rsid w:val="003B6F72"/>
    <w:rsid w:val="003C2C32"/>
    <w:rsid w:val="003C2C3A"/>
    <w:rsid w:val="003C3CCE"/>
    <w:rsid w:val="003C4725"/>
    <w:rsid w:val="003C515B"/>
    <w:rsid w:val="003E03A7"/>
    <w:rsid w:val="003F0B01"/>
    <w:rsid w:val="004020B2"/>
    <w:rsid w:val="00405055"/>
    <w:rsid w:val="00411C5F"/>
    <w:rsid w:val="004521A3"/>
    <w:rsid w:val="00462323"/>
    <w:rsid w:val="00492EF8"/>
    <w:rsid w:val="004B0CFB"/>
    <w:rsid w:val="004B5737"/>
    <w:rsid w:val="004D2E9A"/>
    <w:rsid w:val="004F6983"/>
    <w:rsid w:val="00514CDB"/>
    <w:rsid w:val="00517DA9"/>
    <w:rsid w:val="00525931"/>
    <w:rsid w:val="00531C88"/>
    <w:rsid w:val="00536552"/>
    <w:rsid w:val="0054513D"/>
    <w:rsid w:val="00550DB8"/>
    <w:rsid w:val="00553ABE"/>
    <w:rsid w:val="005771D5"/>
    <w:rsid w:val="005830B0"/>
    <w:rsid w:val="005A2F4B"/>
    <w:rsid w:val="005B3582"/>
    <w:rsid w:val="005B5A9E"/>
    <w:rsid w:val="005C0E11"/>
    <w:rsid w:val="005C609D"/>
    <w:rsid w:val="005D6F4A"/>
    <w:rsid w:val="005E623B"/>
    <w:rsid w:val="00624334"/>
    <w:rsid w:val="00625048"/>
    <w:rsid w:val="00626AD7"/>
    <w:rsid w:val="00644BEC"/>
    <w:rsid w:val="00644D52"/>
    <w:rsid w:val="00653848"/>
    <w:rsid w:val="00665736"/>
    <w:rsid w:val="00691DD4"/>
    <w:rsid w:val="006A3174"/>
    <w:rsid w:val="006C4A06"/>
    <w:rsid w:val="00704E42"/>
    <w:rsid w:val="0072115B"/>
    <w:rsid w:val="00724D99"/>
    <w:rsid w:val="00726FB5"/>
    <w:rsid w:val="007272DF"/>
    <w:rsid w:val="0072776E"/>
    <w:rsid w:val="00741BD8"/>
    <w:rsid w:val="00754604"/>
    <w:rsid w:val="00766977"/>
    <w:rsid w:val="00775A2F"/>
    <w:rsid w:val="007922D2"/>
    <w:rsid w:val="0079234C"/>
    <w:rsid w:val="00794206"/>
    <w:rsid w:val="00794277"/>
    <w:rsid w:val="007A038E"/>
    <w:rsid w:val="007A389D"/>
    <w:rsid w:val="007B6725"/>
    <w:rsid w:val="007C5E96"/>
    <w:rsid w:val="007E6DF2"/>
    <w:rsid w:val="00802375"/>
    <w:rsid w:val="00861A9E"/>
    <w:rsid w:val="008726EB"/>
    <w:rsid w:val="00876373"/>
    <w:rsid w:val="00896AB4"/>
    <w:rsid w:val="008A6C5F"/>
    <w:rsid w:val="008A7D99"/>
    <w:rsid w:val="008B3E94"/>
    <w:rsid w:val="008C1368"/>
    <w:rsid w:val="008D6546"/>
    <w:rsid w:val="008F76EB"/>
    <w:rsid w:val="00934B31"/>
    <w:rsid w:val="0097031B"/>
    <w:rsid w:val="009772AF"/>
    <w:rsid w:val="009A366F"/>
    <w:rsid w:val="009A6271"/>
    <w:rsid w:val="009B7D38"/>
    <w:rsid w:val="009C43E8"/>
    <w:rsid w:val="00A0019D"/>
    <w:rsid w:val="00A11F16"/>
    <w:rsid w:val="00A17B59"/>
    <w:rsid w:val="00A2360B"/>
    <w:rsid w:val="00A276FA"/>
    <w:rsid w:val="00A359E8"/>
    <w:rsid w:val="00A60026"/>
    <w:rsid w:val="00A61A38"/>
    <w:rsid w:val="00A62B83"/>
    <w:rsid w:val="00A66F35"/>
    <w:rsid w:val="00A67E73"/>
    <w:rsid w:val="00A81F05"/>
    <w:rsid w:val="00A979B9"/>
    <w:rsid w:val="00AB20A4"/>
    <w:rsid w:val="00AB5647"/>
    <w:rsid w:val="00AB5AA2"/>
    <w:rsid w:val="00AD6F30"/>
    <w:rsid w:val="00AD721D"/>
    <w:rsid w:val="00AE3C26"/>
    <w:rsid w:val="00AF4B00"/>
    <w:rsid w:val="00B15E07"/>
    <w:rsid w:val="00B17325"/>
    <w:rsid w:val="00B21A22"/>
    <w:rsid w:val="00B25ABE"/>
    <w:rsid w:val="00B34713"/>
    <w:rsid w:val="00B41064"/>
    <w:rsid w:val="00B4183D"/>
    <w:rsid w:val="00B47ED7"/>
    <w:rsid w:val="00B501F9"/>
    <w:rsid w:val="00B55DBE"/>
    <w:rsid w:val="00B637E0"/>
    <w:rsid w:val="00B73E46"/>
    <w:rsid w:val="00B80971"/>
    <w:rsid w:val="00B811FA"/>
    <w:rsid w:val="00B90903"/>
    <w:rsid w:val="00BC3210"/>
    <w:rsid w:val="00BE3950"/>
    <w:rsid w:val="00BF3AD7"/>
    <w:rsid w:val="00BF7204"/>
    <w:rsid w:val="00C0028B"/>
    <w:rsid w:val="00C233FD"/>
    <w:rsid w:val="00C8565C"/>
    <w:rsid w:val="00C86F62"/>
    <w:rsid w:val="00C93F01"/>
    <w:rsid w:val="00CA11AD"/>
    <w:rsid w:val="00CA3482"/>
    <w:rsid w:val="00CC0CEE"/>
    <w:rsid w:val="00CC4EE4"/>
    <w:rsid w:val="00CD20D4"/>
    <w:rsid w:val="00CE0637"/>
    <w:rsid w:val="00D0364C"/>
    <w:rsid w:val="00D05FE9"/>
    <w:rsid w:val="00D06F85"/>
    <w:rsid w:val="00D07917"/>
    <w:rsid w:val="00D50470"/>
    <w:rsid w:val="00D530AC"/>
    <w:rsid w:val="00D56EBC"/>
    <w:rsid w:val="00D63A14"/>
    <w:rsid w:val="00D63C59"/>
    <w:rsid w:val="00D778AC"/>
    <w:rsid w:val="00D961EC"/>
    <w:rsid w:val="00DA0479"/>
    <w:rsid w:val="00DE602A"/>
    <w:rsid w:val="00DE7A8B"/>
    <w:rsid w:val="00DF7472"/>
    <w:rsid w:val="00E23E37"/>
    <w:rsid w:val="00E26F3C"/>
    <w:rsid w:val="00E32AE0"/>
    <w:rsid w:val="00E52DD9"/>
    <w:rsid w:val="00E6205E"/>
    <w:rsid w:val="00E62584"/>
    <w:rsid w:val="00E732C0"/>
    <w:rsid w:val="00E77CA2"/>
    <w:rsid w:val="00E81F5E"/>
    <w:rsid w:val="00EA7AC2"/>
    <w:rsid w:val="00EB06A1"/>
    <w:rsid w:val="00ED12A8"/>
    <w:rsid w:val="00ED4EA1"/>
    <w:rsid w:val="00EE3A9E"/>
    <w:rsid w:val="00EE4549"/>
    <w:rsid w:val="00EF1804"/>
    <w:rsid w:val="00F000B0"/>
    <w:rsid w:val="00F15424"/>
    <w:rsid w:val="00F17870"/>
    <w:rsid w:val="00F25B7A"/>
    <w:rsid w:val="00F2620A"/>
    <w:rsid w:val="00F4758B"/>
    <w:rsid w:val="00F714A1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0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CD2C47CFE3CD053DF9BA8219846EB987C877F5667663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2F467726A43ABBF7CEFDFD9j1KB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2C47CFE3CD053DF9BA8219846EB987C877F262776143ABBF7CEFDFD9j1KBM" TargetMode="External"/><Relationship Id="rId17" Type="http://schemas.openxmlformats.org/officeDocument/2006/relationships/hyperlink" Target="consultantplus://offline/ref=CD2C47CFE3CD053DF9BA8219846EB987C874F7637464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yperlink" Target="consultantplus://offline/ref=CD2C47CFE3CD053DF9BA8219846EB987C876FE607B6443ABBF7CEFDFD9j1KB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B19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D2C47CFE3CD053DF9BA8219846EB987CB7EFE66766B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4139</Words>
  <Characters>23598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5</cp:revision>
  <dcterms:created xsi:type="dcterms:W3CDTF">2021-06-22T08:23:00Z</dcterms:created>
  <dcterms:modified xsi:type="dcterms:W3CDTF">2021-09-28T05:14:00Z</dcterms:modified>
</cp:coreProperties>
</file>